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6" w:rsidRPr="005D2A42" w:rsidRDefault="00140B26" w:rsidP="005D2A42">
      <w:pPr>
        <w:spacing w:afterLines="20" w:after="4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D2A42">
        <w:rPr>
          <w:rFonts w:asciiTheme="minorHAnsi" w:hAnsiTheme="minorHAnsi" w:cstheme="minorHAnsi"/>
          <w:b/>
          <w:bCs/>
          <w:sz w:val="22"/>
          <w:szCs w:val="22"/>
        </w:rPr>
        <w:t>Bob Meyer</w:t>
      </w:r>
      <w:r w:rsidRPr="005D2A42">
        <w:rPr>
          <w:rFonts w:asciiTheme="minorHAnsi" w:hAnsiTheme="minorHAnsi" w:cstheme="minorHAnsi"/>
          <w:sz w:val="22"/>
          <w:szCs w:val="22"/>
        </w:rPr>
        <w:br/>
      </w:r>
      <w:r w:rsidR="00992D07" w:rsidRPr="005D2A42">
        <w:rPr>
          <w:rFonts w:asciiTheme="minorHAnsi" w:hAnsiTheme="minorHAnsi" w:cstheme="minorHAnsi"/>
          <w:sz w:val="22"/>
          <w:szCs w:val="22"/>
        </w:rPr>
        <w:t>325 Administration</w:t>
      </w:r>
    </w:p>
    <w:p w:rsidR="00992D07" w:rsidRPr="005D2A42" w:rsidRDefault="00992D07" w:rsidP="005D2A42">
      <w:pPr>
        <w:spacing w:afterLines="20" w:after="48"/>
        <w:rPr>
          <w:rFonts w:asciiTheme="minorHAnsi" w:hAnsiTheme="minorHAnsi" w:cstheme="minorHAnsi"/>
          <w:sz w:val="22"/>
          <w:szCs w:val="22"/>
        </w:rPr>
      </w:pPr>
      <w:r w:rsidRPr="005D2A42">
        <w:rPr>
          <w:rFonts w:asciiTheme="minorHAnsi" w:hAnsiTheme="minorHAnsi" w:cstheme="minorHAnsi"/>
          <w:sz w:val="22"/>
          <w:szCs w:val="22"/>
        </w:rPr>
        <w:t>712 S. Broadway</w:t>
      </w:r>
    </w:p>
    <w:p w:rsidR="00992D07" w:rsidRPr="005D2A42" w:rsidRDefault="00992D07" w:rsidP="005D2A42">
      <w:pPr>
        <w:spacing w:afterLines="20" w:after="48"/>
        <w:rPr>
          <w:rFonts w:asciiTheme="minorHAnsi" w:hAnsiTheme="minorHAnsi" w:cstheme="minorHAnsi"/>
          <w:sz w:val="22"/>
          <w:szCs w:val="22"/>
        </w:rPr>
      </w:pPr>
      <w:r w:rsidRPr="005D2A42">
        <w:rPr>
          <w:rFonts w:asciiTheme="minorHAnsi" w:hAnsiTheme="minorHAnsi" w:cstheme="minorHAnsi"/>
          <w:sz w:val="22"/>
          <w:szCs w:val="22"/>
        </w:rPr>
        <w:t>Menomonie, WI 54751</w:t>
      </w:r>
    </w:p>
    <w:p w:rsidR="00992D07" w:rsidRPr="005D2A42" w:rsidRDefault="005615D8" w:rsidP="005D2A42">
      <w:pPr>
        <w:spacing w:afterLines="20" w:after="48"/>
        <w:rPr>
          <w:rFonts w:asciiTheme="minorHAnsi" w:hAnsiTheme="minorHAnsi" w:cstheme="minorHAnsi"/>
          <w:sz w:val="22"/>
          <w:szCs w:val="22"/>
        </w:rPr>
      </w:pPr>
      <w:hyperlink r:id="rId4" w:history="1">
        <w:r w:rsidR="00992D07" w:rsidRPr="005D2A42">
          <w:rPr>
            <w:rStyle w:val="Hyperlink"/>
            <w:rFonts w:asciiTheme="minorHAnsi" w:hAnsiTheme="minorHAnsi" w:cstheme="minorHAnsi"/>
            <w:sz w:val="22"/>
            <w:szCs w:val="22"/>
          </w:rPr>
          <w:t>meyerb@uwstout.edu</w:t>
        </w:r>
      </w:hyperlink>
    </w:p>
    <w:p w:rsidR="00961E64" w:rsidRPr="005D2A42" w:rsidRDefault="006952F5" w:rsidP="005D2A42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D2A42">
        <w:rPr>
          <w:rFonts w:asciiTheme="minorHAnsi" w:hAnsiTheme="minorHAnsi" w:cstheme="minorHAnsi"/>
          <w:b/>
          <w:bCs/>
          <w:sz w:val="22"/>
          <w:szCs w:val="22"/>
        </w:rPr>
        <w:t xml:space="preserve">Current Employment: </w:t>
      </w:r>
      <w:r w:rsidR="00961E64" w:rsidRPr="005D2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2D07" w:rsidRPr="005D2A42">
        <w:rPr>
          <w:rFonts w:asciiTheme="minorHAnsi" w:hAnsiTheme="minorHAnsi" w:cstheme="minorHAnsi"/>
          <w:sz w:val="22"/>
          <w:szCs w:val="22"/>
        </w:rPr>
        <w:t>Chancellor, University of Wisconsin-Stout</w:t>
      </w:r>
    </w:p>
    <w:p w:rsidR="006952F5" w:rsidRPr="005D2A42" w:rsidRDefault="006952F5" w:rsidP="005D2A42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D2A42">
        <w:rPr>
          <w:rFonts w:asciiTheme="minorHAnsi" w:hAnsiTheme="minorHAnsi" w:cstheme="minorHAnsi"/>
          <w:b/>
          <w:bCs/>
          <w:sz w:val="22"/>
          <w:szCs w:val="22"/>
        </w:rPr>
        <w:t>Previous Employment:</w:t>
      </w:r>
      <w:r w:rsidRPr="005D2A42">
        <w:rPr>
          <w:rFonts w:asciiTheme="minorHAnsi" w:hAnsiTheme="minorHAnsi" w:cstheme="minorHAnsi"/>
          <w:sz w:val="22"/>
          <w:szCs w:val="22"/>
        </w:rPr>
        <w:t xml:space="preserve">  </w:t>
      </w:r>
      <w:bookmarkStart w:id="1" w:name="OLE_LINK1"/>
      <w:bookmarkStart w:id="2" w:name="OLE_LINK2"/>
      <w:r w:rsidR="00992D07" w:rsidRPr="005D2A42">
        <w:rPr>
          <w:rFonts w:asciiTheme="minorHAnsi" w:hAnsiTheme="minorHAnsi" w:cstheme="minorHAnsi"/>
          <w:sz w:val="22"/>
          <w:szCs w:val="22"/>
        </w:rPr>
        <w:t xml:space="preserve">Wisconsin Indianhead Technical College President; Assistant to the Chancellor for State and Federal Relations, UW-Stout; </w:t>
      </w:r>
      <w:r w:rsidR="00961E64" w:rsidRPr="005D2A42">
        <w:rPr>
          <w:rFonts w:asciiTheme="minorHAnsi" w:hAnsiTheme="minorHAnsi" w:cstheme="minorHAnsi"/>
          <w:sz w:val="22"/>
          <w:szCs w:val="22"/>
        </w:rPr>
        <w:t>Dea</w:t>
      </w:r>
      <w:bookmarkEnd w:id="1"/>
      <w:bookmarkEnd w:id="2"/>
      <w:r w:rsidR="00961E64" w:rsidRPr="005D2A42">
        <w:rPr>
          <w:rFonts w:asciiTheme="minorHAnsi" w:hAnsiTheme="minorHAnsi" w:cstheme="minorHAnsi"/>
          <w:sz w:val="22"/>
          <w:szCs w:val="22"/>
        </w:rPr>
        <w:t>n of the College of Technology, Engineering, and Management (CTEM), University of Wi</w:t>
      </w:r>
      <w:r w:rsidR="00411ED4" w:rsidRPr="005D2A42">
        <w:rPr>
          <w:rFonts w:asciiTheme="minorHAnsi" w:hAnsiTheme="minorHAnsi" w:cstheme="minorHAnsi"/>
          <w:sz w:val="22"/>
          <w:szCs w:val="22"/>
        </w:rPr>
        <w:t>sconsin-Stout;</w:t>
      </w:r>
      <w:r w:rsidR="00961E64" w:rsidRPr="005D2A42">
        <w:rPr>
          <w:rFonts w:asciiTheme="minorHAnsi" w:hAnsiTheme="minorHAnsi" w:cstheme="minorHAnsi"/>
          <w:sz w:val="22"/>
          <w:szCs w:val="22"/>
        </w:rPr>
        <w:t xml:space="preserve"> </w:t>
      </w:r>
      <w:r w:rsidRPr="005D2A42">
        <w:rPr>
          <w:rFonts w:asciiTheme="minorHAnsi" w:hAnsiTheme="minorHAnsi" w:cstheme="minorHAnsi"/>
          <w:sz w:val="22"/>
          <w:szCs w:val="22"/>
        </w:rPr>
        <w:t>Stout Technology Transfer Institute Director (STTI)</w:t>
      </w:r>
      <w:r w:rsidR="00411ED4" w:rsidRPr="005D2A42">
        <w:rPr>
          <w:rFonts w:asciiTheme="minorHAnsi" w:hAnsiTheme="minorHAnsi" w:cstheme="minorHAnsi"/>
          <w:sz w:val="22"/>
          <w:szCs w:val="22"/>
        </w:rPr>
        <w:t>, UW-Stout</w:t>
      </w:r>
      <w:r w:rsidRPr="005D2A42">
        <w:rPr>
          <w:rFonts w:asciiTheme="minorHAnsi" w:hAnsiTheme="minorHAnsi" w:cstheme="minorHAnsi"/>
          <w:sz w:val="22"/>
          <w:szCs w:val="22"/>
        </w:rPr>
        <w:t>; Northwest Wisconsin Manufacturing Outreach Center Director (NWMOC)</w:t>
      </w:r>
      <w:r w:rsidR="00411ED4" w:rsidRPr="005D2A42">
        <w:rPr>
          <w:rFonts w:asciiTheme="minorHAnsi" w:hAnsiTheme="minorHAnsi" w:cstheme="minorHAnsi"/>
          <w:sz w:val="22"/>
          <w:szCs w:val="22"/>
        </w:rPr>
        <w:t>,</w:t>
      </w:r>
      <w:r w:rsidR="00E862CF" w:rsidRPr="005D2A42">
        <w:rPr>
          <w:rFonts w:asciiTheme="minorHAnsi" w:hAnsiTheme="minorHAnsi" w:cstheme="minorHAnsi"/>
          <w:sz w:val="22"/>
          <w:szCs w:val="22"/>
        </w:rPr>
        <w:t xml:space="preserve"> a NIST/MEP affiliated center; </w:t>
      </w:r>
      <w:r w:rsidRPr="005D2A42">
        <w:rPr>
          <w:rFonts w:asciiTheme="minorHAnsi" w:hAnsiTheme="minorHAnsi" w:cstheme="minorHAnsi"/>
          <w:sz w:val="22"/>
          <w:szCs w:val="22"/>
        </w:rPr>
        <w:t xml:space="preserve">Manufacturing Engineering Program Director, UW-Stout; </w:t>
      </w:r>
      <w:r w:rsidR="00411ED4" w:rsidRPr="005D2A42">
        <w:rPr>
          <w:rFonts w:asciiTheme="minorHAnsi" w:hAnsiTheme="minorHAnsi" w:cstheme="minorHAnsi"/>
          <w:sz w:val="22"/>
          <w:szCs w:val="22"/>
        </w:rPr>
        <w:t xml:space="preserve">Technology Education Instructor, River Falls School District; </w:t>
      </w:r>
      <w:r w:rsidRPr="005D2A42">
        <w:rPr>
          <w:rFonts w:asciiTheme="minorHAnsi" w:hAnsiTheme="minorHAnsi" w:cstheme="minorHAnsi"/>
          <w:sz w:val="22"/>
          <w:szCs w:val="22"/>
        </w:rPr>
        <w:t>General Machinist, Johnson Brass and Foundry</w:t>
      </w:r>
      <w:r w:rsidR="00E862CF" w:rsidRPr="005D2A42">
        <w:rPr>
          <w:rFonts w:asciiTheme="minorHAnsi" w:hAnsiTheme="minorHAnsi" w:cstheme="minorHAnsi"/>
          <w:sz w:val="22"/>
          <w:szCs w:val="22"/>
        </w:rPr>
        <w:t xml:space="preserve"> (Saukville, WI) </w:t>
      </w:r>
      <w:r w:rsidRPr="005D2A42">
        <w:rPr>
          <w:rFonts w:asciiTheme="minorHAnsi" w:hAnsiTheme="minorHAnsi" w:cstheme="minorHAnsi"/>
          <w:sz w:val="22"/>
          <w:szCs w:val="22"/>
        </w:rPr>
        <w:t>; General Machinist, Badger Dynamics</w:t>
      </w:r>
      <w:r w:rsidR="00E862CF" w:rsidRPr="005D2A42">
        <w:rPr>
          <w:rFonts w:asciiTheme="minorHAnsi" w:hAnsiTheme="minorHAnsi" w:cstheme="minorHAnsi"/>
          <w:sz w:val="22"/>
          <w:szCs w:val="22"/>
        </w:rPr>
        <w:t xml:space="preserve"> (Port Washington, WI</w:t>
      </w:r>
      <w:r w:rsidR="00D500F1" w:rsidRPr="005D2A42">
        <w:rPr>
          <w:rFonts w:asciiTheme="minorHAnsi" w:hAnsiTheme="minorHAnsi" w:cstheme="minorHAnsi"/>
          <w:sz w:val="22"/>
          <w:szCs w:val="22"/>
        </w:rPr>
        <w:t>)</w:t>
      </w:r>
      <w:r w:rsidRPr="005D2A42">
        <w:rPr>
          <w:rFonts w:asciiTheme="minorHAnsi" w:hAnsiTheme="minorHAnsi" w:cstheme="minorHAnsi"/>
          <w:sz w:val="22"/>
          <w:szCs w:val="22"/>
        </w:rPr>
        <w:t>.</w:t>
      </w:r>
    </w:p>
    <w:p w:rsidR="006952F5" w:rsidRPr="005D2A42" w:rsidRDefault="006952F5" w:rsidP="005D2A42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D2A42">
        <w:rPr>
          <w:rFonts w:asciiTheme="minorHAnsi" w:hAnsiTheme="minorHAnsi" w:cstheme="minorHAnsi"/>
          <w:b/>
          <w:bCs/>
          <w:sz w:val="22"/>
          <w:szCs w:val="22"/>
        </w:rPr>
        <w:t>Degrees:</w:t>
      </w:r>
      <w:r w:rsidRPr="005D2A42">
        <w:rPr>
          <w:rFonts w:asciiTheme="minorHAnsi" w:hAnsiTheme="minorHAnsi" w:cstheme="minorHAnsi"/>
          <w:sz w:val="22"/>
          <w:szCs w:val="22"/>
        </w:rPr>
        <w:t xml:space="preserve"> BS in Industrial Education (UW-Stout), MS in Manufacturing Management (UW-Stout), PhD in Industrial Engineering (U of Minnesota). </w:t>
      </w:r>
    </w:p>
    <w:p w:rsidR="006952F5" w:rsidRPr="005D2A42" w:rsidRDefault="001B3645" w:rsidP="005D2A42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D2A42">
        <w:rPr>
          <w:rFonts w:asciiTheme="minorHAnsi" w:hAnsiTheme="minorHAnsi" w:cstheme="minorHAnsi"/>
          <w:b/>
          <w:bCs/>
          <w:sz w:val="22"/>
          <w:szCs w:val="22"/>
        </w:rPr>
        <w:t xml:space="preserve">Current and Past </w:t>
      </w:r>
      <w:r w:rsidR="006952F5" w:rsidRPr="005D2A42">
        <w:rPr>
          <w:rFonts w:asciiTheme="minorHAnsi" w:hAnsiTheme="minorHAnsi" w:cstheme="minorHAnsi"/>
          <w:b/>
          <w:bCs/>
          <w:sz w:val="22"/>
          <w:szCs w:val="22"/>
        </w:rPr>
        <w:t>Professional Organizations:</w:t>
      </w:r>
      <w:r w:rsidR="006952F5" w:rsidRPr="005D2A42">
        <w:rPr>
          <w:rFonts w:asciiTheme="minorHAnsi" w:hAnsiTheme="minorHAnsi" w:cstheme="minorHAnsi"/>
          <w:sz w:val="22"/>
          <w:szCs w:val="22"/>
        </w:rPr>
        <w:t xml:space="preserve"> </w:t>
      </w:r>
      <w:r w:rsidR="00992D07" w:rsidRPr="005D2A42">
        <w:rPr>
          <w:rFonts w:asciiTheme="minorHAnsi" w:hAnsiTheme="minorHAnsi" w:cstheme="minorHAnsi"/>
          <w:sz w:val="22"/>
          <w:szCs w:val="22"/>
        </w:rPr>
        <w:t xml:space="preserve">Impact 7 Board of Directors, </w:t>
      </w:r>
      <w:r w:rsidR="006952F5" w:rsidRPr="005D2A42">
        <w:rPr>
          <w:rFonts w:asciiTheme="minorHAnsi" w:hAnsiTheme="minorHAnsi" w:cstheme="minorHAnsi"/>
          <w:sz w:val="22"/>
          <w:szCs w:val="22"/>
        </w:rPr>
        <w:t xml:space="preserve">Wisconsin Small Business Innovation Consortium (WISBIC) Board of Directors, Wisconsin Manufacturing Extension Partnership (WMEP) Board of Directors, NWMOC Board of Directors, </w:t>
      </w:r>
      <w:r w:rsidR="00EC08D1" w:rsidRPr="005D2A42">
        <w:rPr>
          <w:rFonts w:asciiTheme="minorHAnsi" w:hAnsiTheme="minorHAnsi" w:cstheme="minorHAnsi"/>
          <w:sz w:val="22"/>
          <w:szCs w:val="22"/>
        </w:rPr>
        <w:t xml:space="preserve">Wisconsin Procurement Institute (WPI) Board of Directors, </w:t>
      </w:r>
      <w:r w:rsidR="006952F5" w:rsidRPr="005D2A42">
        <w:rPr>
          <w:rFonts w:asciiTheme="minorHAnsi" w:hAnsiTheme="minorHAnsi" w:cstheme="minorHAnsi"/>
          <w:sz w:val="22"/>
          <w:szCs w:val="22"/>
        </w:rPr>
        <w:t xml:space="preserve">NIST Manufacturing Extension Partnership Core Panelist, Society of Manufacturing Engineers, American Society of Engineering Educators, Computer and Automated Systems Association, Robotics International, Machine Vision Association, Momentum </w:t>
      </w:r>
      <w:r w:rsidRPr="005D2A42">
        <w:rPr>
          <w:rFonts w:asciiTheme="minorHAnsi" w:hAnsiTheme="minorHAnsi" w:cstheme="minorHAnsi"/>
          <w:sz w:val="22"/>
          <w:szCs w:val="22"/>
        </w:rPr>
        <w:t xml:space="preserve">West (formerly Momentum </w:t>
      </w:r>
      <w:r w:rsidR="006952F5" w:rsidRPr="005D2A42">
        <w:rPr>
          <w:rFonts w:asciiTheme="minorHAnsi" w:hAnsiTheme="minorHAnsi" w:cstheme="minorHAnsi"/>
          <w:sz w:val="22"/>
          <w:szCs w:val="22"/>
        </w:rPr>
        <w:t>Chippewa Valley</w:t>
      </w:r>
      <w:r w:rsidRPr="005D2A42">
        <w:rPr>
          <w:rFonts w:asciiTheme="minorHAnsi" w:hAnsiTheme="minorHAnsi" w:cstheme="minorHAnsi"/>
          <w:sz w:val="22"/>
          <w:szCs w:val="22"/>
        </w:rPr>
        <w:t>)</w:t>
      </w:r>
      <w:r w:rsidR="006952F5" w:rsidRPr="005D2A42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6952F5" w:rsidRPr="005D2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D1"/>
    <w:rsid w:val="00140B26"/>
    <w:rsid w:val="001B3645"/>
    <w:rsid w:val="00411ED4"/>
    <w:rsid w:val="00415000"/>
    <w:rsid w:val="005615D8"/>
    <w:rsid w:val="005D2A42"/>
    <w:rsid w:val="00661EE0"/>
    <w:rsid w:val="006952F5"/>
    <w:rsid w:val="008B7A68"/>
    <w:rsid w:val="00961E64"/>
    <w:rsid w:val="00992D07"/>
    <w:rsid w:val="009D7004"/>
    <w:rsid w:val="00D500F1"/>
    <w:rsid w:val="00D616DF"/>
    <w:rsid w:val="00D81165"/>
    <w:rsid w:val="00E574FB"/>
    <w:rsid w:val="00E862CF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4E443-CD90-40A1-919B-C2F8110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4BB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yerb@uwstou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Meyer</vt:lpstr>
    </vt:vector>
  </TitlesOfParts>
  <Company>UW Stout</Company>
  <LinksUpToDate>false</LinksUpToDate>
  <CharactersWithSpaces>1559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mailto:meyerb@uwstout.edu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Meyer</dc:title>
  <dc:subject/>
  <dc:creator>Robert  Meyer</dc:creator>
  <cp:keywords/>
  <cp:lastModifiedBy>Krebsbach, Sandra</cp:lastModifiedBy>
  <cp:revision>2</cp:revision>
  <dcterms:created xsi:type="dcterms:W3CDTF">2017-06-28T17:34:00Z</dcterms:created>
  <dcterms:modified xsi:type="dcterms:W3CDTF">2017-06-28T17:34:00Z</dcterms:modified>
</cp:coreProperties>
</file>